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33B" w:rsidRDefault="00EB773A" w:rsidP="00E77299">
      <w:pPr>
        <w:spacing w:line="480" w:lineRule="auto"/>
        <w:jc w:val="both"/>
        <w:rPr>
          <w:rFonts w:ascii="Times New Roman" w:hAnsi="Times New Roman" w:cs="Times New Roman"/>
          <w:b/>
          <w:color w:val="2D3B45"/>
          <w:sz w:val="24"/>
          <w:szCs w:val="24"/>
          <w:shd w:val="clear" w:color="auto" w:fill="FFFFFF"/>
        </w:rPr>
      </w:pPr>
      <w:bookmarkStart w:id="0" w:name="_GoBack"/>
      <w:bookmarkEnd w:id="0"/>
      <w:r w:rsidRPr="00E77299">
        <w:rPr>
          <w:rFonts w:ascii="Times New Roman" w:hAnsi="Times New Roman" w:cs="Times New Roman"/>
          <w:b/>
          <w:color w:val="2D3B45"/>
          <w:sz w:val="24"/>
          <w:szCs w:val="24"/>
          <w:shd w:val="clear" w:color="auto" w:fill="FFFFFF"/>
        </w:rPr>
        <w:t xml:space="preserve">Basics of the metric system and scientific notations </w:t>
      </w:r>
    </w:p>
    <w:p w:rsidR="00E77299" w:rsidRDefault="00EB773A" w:rsidP="00E77299">
      <w:pPr>
        <w:spacing w:line="480" w:lineRule="auto"/>
        <w:jc w:val="both"/>
        <w:rPr>
          <w:rFonts w:ascii="Times New Roman" w:hAnsi="Times New Roman" w:cs="Times New Roman"/>
          <w:b/>
          <w:color w:val="2D3B45"/>
          <w:sz w:val="24"/>
          <w:szCs w:val="24"/>
          <w:shd w:val="clear" w:color="auto" w:fill="FFFFFF"/>
        </w:rPr>
      </w:pPr>
      <w:r w:rsidRPr="00E77299">
        <w:rPr>
          <w:rFonts w:ascii="Times New Roman" w:hAnsi="Times New Roman" w:cs="Times New Roman"/>
          <w:b/>
          <w:color w:val="2D3B45"/>
          <w:sz w:val="24"/>
          <w:szCs w:val="24"/>
          <w:shd w:val="clear" w:color="auto" w:fill="FFFFFF"/>
        </w:rPr>
        <w:t>Shaquire Dean</w:t>
      </w:r>
    </w:p>
    <w:p w:rsidR="00E77299" w:rsidRDefault="00EB773A" w:rsidP="00E77299">
      <w:pPr>
        <w:spacing w:line="480" w:lineRule="auto"/>
        <w:jc w:val="both"/>
        <w:rPr>
          <w:rFonts w:ascii="Times New Roman" w:hAnsi="Times New Roman" w:cs="Times New Roman"/>
          <w:b/>
          <w:color w:val="2D3B45"/>
          <w:sz w:val="24"/>
          <w:szCs w:val="24"/>
          <w:shd w:val="clear" w:color="auto" w:fill="FFFFFF"/>
        </w:rPr>
      </w:pPr>
      <w:r>
        <w:rPr>
          <w:rFonts w:ascii="Times New Roman" w:hAnsi="Times New Roman" w:cs="Times New Roman"/>
          <w:b/>
          <w:color w:val="2D3B45"/>
          <w:sz w:val="24"/>
          <w:szCs w:val="24"/>
          <w:shd w:val="clear" w:color="auto" w:fill="FFFFFF"/>
        </w:rPr>
        <w:t>10</w:t>
      </w:r>
      <w:r w:rsidRPr="00E77299">
        <w:rPr>
          <w:rFonts w:ascii="Times New Roman" w:hAnsi="Times New Roman" w:cs="Times New Roman"/>
          <w:b/>
          <w:color w:val="2D3B45"/>
          <w:sz w:val="24"/>
          <w:szCs w:val="24"/>
          <w:shd w:val="clear" w:color="auto" w:fill="FFFFFF"/>
          <w:vertAlign w:val="superscript"/>
        </w:rPr>
        <w:t>th</w:t>
      </w:r>
      <w:r>
        <w:rPr>
          <w:rFonts w:ascii="Times New Roman" w:hAnsi="Times New Roman" w:cs="Times New Roman"/>
          <w:b/>
          <w:color w:val="2D3B45"/>
          <w:sz w:val="24"/>
          <w:szCs w:val="24"/>
          <w:shd w:val="clear" w:color="auto" w:fill="FFFFFF"/>
        </w:rPr>
        <w:t xml:space="preserve"> September 2021</w:t>
      </w:r>
    </w:p>
    <w:p w:rsidR="00F93A5F" w:rsidRPr="00F93A5F" w:rsidRDefault="00EB773A" w:rsidP="00F93A5F">
      <w:pPr>
        <w:spacing w:line="480" w:lineRule="auto"/>
        <w:jc w:val="center"/>
        <w:rPr>
          <w:rFonts w:ascii="Times New Roman" w:hAnsi="Times New Roman" w:cs="Times New Roman"/>
          <w:b/>
          <w:color w:val="2D3B45"/>
          <w:sz w:val="24"/>
          <w:szCs w:val="24"/>
          <w:shd w:val="clear" w:color="auto" w:fill="FFFFFF"/>
        </w:rPr>
      </w:pPr>
      <w:r>
        <w:rPr>
          <w:rFonts w:ascii="Times New Roman" w:hAnsi="Times New Roman" w:cs="Times New Roman"/>
          <w:b/>
          <w:color w:val="2D3B45"/>
          <w:sz w:val="24"/>
          <w:szCs w:val="24"/>
          <w:shd w:val="clear" w:color="auto" w:fill="FFFFFF"/>
        </w:rPr>
        <w:t>M</w:t>
      </w:r>
      <w:r w:rsidRPr="00E77299">
        <w:rPr>
          <w:rFonts w:ascii="Times New Roman" w:hAnsi="Times New Roman" w:cs="Times New Roman"/>
          <w:b/>
          <w:color w:val="2D3B45"/>
          <w:sz w:val="24"/>
          <w:szCs w:val="24"/>
          <w:shd w:val="clear" w:color="auto" w:fill="FFFFFF"/>
        </w:rPr>
        <w:t>etric system and scientific notations</w:t>
      </w:r>
    </w:p>
    <w:p w:rsidR="00370683"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The metric system</w:t>
      </w:r>
      <w:r w:rsidR="00162CD6" w:rsidRPr="00E77299">
        <w:rPr>
          <w:rFonts w:ascii="Times New Roman" w:hAnsi="Times New Roman" w:cs="Times New Roman"/>
          <w:sz w:val="24"/>
          <w:szCs w:val="24"/>
        </w:rPr>
        <w:t>, other than it being the measurement unit's collection of various quantities, is also structured within the concept of the scientific notation. Metric System tend</w:t>
      </w:r>
      <w:r w:rsidRPr="00E77299">
        <w:rPr>
          <w:rFonts w:ascii="Times New Roman" w:hAnsi="Times New Roman" w:cs="Times New Roman"/>
          <w:sz w:val="24"/>
          <w:szCs w:val="24"/>
        </w:rPr>
        <w:t>s to use various base units, including length, volume, and Mass, as the units of measurement.</w:t>
      </w:r>
      <w:r w:rsidRPr="00E77299">
        <w:rPr>
          <w:rFonts w:ascii="Times New Roman" w:hAnsi="Times New Roman" w:cs="Times New Roman"/>
          <w:sz w:val="24"/>
          <w:szCs w:val="24"/>
        </w:rPr>
        <w:t xml:space="preserve"> The length is measure in Meters (m), Mass is measured in Grams (g), and volume, on the other hand, is measured in Liters (L).</w:t>
      </w:r>
    </w:p>
    <w:p w:rsidR="00162CD6"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 xml:space="preserve">The metrics prefixes tend to be employed in the scale of base units, thus representing any value </w:t>
      </w:r>
      <w:r w:rsidR="00046E06" w:rsidRPr="00E77299">
        <w:rPr>
          <w:rFonts w:ascii="Times New Roman" w:hAnsi="Times New Roman" w:cs="Times New Roman"/>
          <w:sz w:val="24"/>
          <w:szCs w:val="24"/>
        </w:rPr>
        <w:t>with a high numeric value (using prefixes like Mega, exa, or Tera) and small values (using prefixes like that Atto or Pico). The use of prefixes tends to indicate the number of decimals places moves needed of certain numerical value. Taking an example of the Scientific</w:t>
      </w:r>
      <w:r w:rsidRPr="00E77299">
        <w:rPr>
          <w:rFonts w:ascii="Times New Roman" w:hAnsi="Times New Roman" w:cs="Times New Roman"/>
          <w:sz w:val="24"/>
          <w:szCs w:val="24"/>
        </w:rPr>
        <w:t xml:space="preserve"> notation </w:t>
      </w:r>
      <w:r w:rsidR="00046E06" w:rsidRPr="00E77299">
        <w:rPr>
          <w:rFonts w:ascii="Times New Roman" w:hAnsi="Times New Roman" w:cs="Times New Roman"/>
          <w:sz w:val="24"/>
          <w:szCs w:val="24"/>
        </w:rPr>
        <w:t>value of the meter prefixes,</w:t>
      </w:r>
    </w:p>
    <w:p w:rsidR="00046E06"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1 cm = 1 centimeter = 1 × 10-2 meter = 0.01 meter</w:t>
      </w:r>
    </w:p>
    <w:p w:rsidR="00046E06"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1 kg = 1 kilogram = 1 × 103 gram = 1000 gram</w:t>
      </w:r>
    </w:p>
    <w:p w:rsidR="00046E06"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 xml:space="preserve">1 µL= 1 microliter = 1 × 10-6 liter = 0.000001 liter </w:t>
      </w:r>
    </w:p>
    <w:p w:rsidR="00046E06" w:rsidRPr="00E77299" w:rsidRDefault="00EB773A" w:rsidP="00E77299">
      <w:pPr>
        <w:spacing w:line="480" w:lineRule="auto"/>
        <w:jc w:val="both"/>
        <w:rPr>
          <w:rFonts w:ascii="Times New Roman" w:hAnsi="Times New Roman" w:cs="Times New Roman"/>
          <w:b/>
          <w:sz w:val="24"/>
          <w:szCs w:val="24"/>
        </w:rPr>
      </w:pPr>
      <w:r w:rsidRPr="00E77299">
        <w:rPr>
          <w:rFonts w:ascii="Times New Roman" w:hAnsi="Times New Roman" w:cs="Times New Roman"/>
          <w:b/>
          <w:sz w:val="24"/>
          <w:szCs w:val="24"/>
        </w:rPr>
        <w:t>The concept of changing units through decimal places</w:t>
      </w:r>
    </w:p>
    <w:p w:rsidR="00046E06" w:rsidRPr="00E77299" w:rsidRDefault="00EB773A" w:rsidP="00E77299">
      <w:pPr>
        <w:spacing w:line="480" w:lineRule="auto"/>
        <w:jc w:val="both"/>
        <w:rPr>
          <w:rFonts w:ascii="Times New Roman" w:hAnsi="Times New Roman" w:cs="Times New Roman"/>
          <w:sz w:val="24"/>
          <w:szCs w:val="24"/>
        </w:rPr>
      </w:pPr>
      <w:r w:rsidRPr="00E77299">
        <w:rPr>
          <w:rFonts w:ascii="Times New Roman" w:hAnsi="Times New Roman" w:cs="Times New Roman"/>
          <w:sz w:val="24"/>
          <w:szCs w:val="24"/>
        </w:rPr>
        <w:t>This concept of changing the units</w:t>
      </w:r>
      <w:r w:rsidRPr="00E77299">
        <w:rPr>
          <w:rFonts w:ascii="Times New Roman" w:hAnsi="Times New Roman" w:cs="Times New Roman"/>
          <w:sz w:val="24"/>
          <w:szCs w:val="24"/>
        </w:rPr>
        <w:t xml:space="preserve"> through decimal places means converting the value from one unit to another. Considering the prefixes mentioned above, this concept of changing units through </w:t>
      </w:r>
      <w:r w:rsidRPr="00E77299">
        <w:rPr>
          <w:rFonts w:ascii="Times New Roman" w:hAnsi="Times New Roman" w:cs="Times New Roman"/>
          <w:sz w:val="24"/>
          <w:szCs w:val="24"/>
        </w:rPr>
        <w:lastRenderedPageBreak/>
        <w:t>decimal places can be done by simplifying or dividing the value of units provided by the prefix va</w:t>
      </w:r>
      <w:r w:rsidRPr="00E77299">
        <w:rPr>
          <w:rFonts w:ascii="Times New Roman" w:hAnsi="Times New Roman" w:cs="Times New Roman"/>
          <w:sz w:val="24"/>
          <w:szCs w:val="24"/>
        </w:rPr>
        <w:t>lue.</w:t>
      </w:r>
    </w:p>
    <w:sectPr w:rsidR="00046E06" w:rsidRPr="00E77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83"/>
    <w:rsid w:val="00046E06"/>
    <w:rsid w:val="00162CD6"/>
    <w:rsid w:val="00270921"/>
    <w:rsid w:val="00370683"/>
    <w:rsid w:val="004F3B33"/>
    <w:rsid w:val="00DD733B"/>
    <w:rsid w:val="00E77299"/>
    <w:rsid w:val="00EB773A"/>
    <w:rsid w:val="00F9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9A692-D1DF-4DD8-B765-04EF883C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Baraza</dc:creator>
  <cp:lastModifiedBy>Baraza</cp:lastModifiedBy>
  <cp:revision>2</cp:revision>
  <dcterms:created xsi:type="dcterms:W3CDTF">2021-09-10T20:38:00Z</dcterms:created>
  <dcterms:modified xsi:type="dcterms:W3CDTF">2021-09-10T20:38:00Z</dcterms:modified>
</cp:coreProperties>
</file>